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0" w:rsidRDefault="00B76DD0" w:rsidP="00B76DD0">
      <w:pPr>
        <w:pStyle w:val="Heading1"/>
        <w:spacing w:before="0" w:beforeAutospacing="0" w:after="240" w:afterAutospacing="0"/>
        <w:rPr>
          <w:rFonts w:ascii="Arial" w:hAnsi="Arial" w:cs="Arial"/>
          <w:b w:val="0"/>
          <w:bCs w:val="0"/>
          <w:color w:val="3366FF"/>
          <w:sz w:val="40"/>
          <w:szCs w:val="40"/>
        </w:rPr>
      </w:pPr>
      <w:r>
        <w:rPr>
          <w:rStyle w:val="searchhighlight1"/>
          <w:rFonts w:ascii="Arial" w:hAnsi="Arial" w:cs="Arial"/>
          <w:color w:val="000000"/>
          <w:sz w:val="40"/>
          <w:szCs w:val="40"/>
          <w:shd w:val="clear" w:color="auto" w:fill="FFFF66"/>
        </w:rPr>
        <w:t>Orienting</w:t>
      </w:r>
      <w:r>
        <w:rPr>
          <w:rStyle w:val="apple-converted-space"/>
          <w:rFonts w:ascii="Arial" w:hAnsi="Arial" w:cs="Arial"/>
          <w:b w:val="0"/>
          <w:bCs w:val="0"/>
          <w:color w:val="3366FF"/>
          <w:sz w:val="40"/>
          <w:szCs w:val="40"/>
        </w:rPr>
        <w:t> </w:t>
      </w:r>
      <w:r>
        <w:rPr>
          <w:rFonts w:ascii="Arial" w:hAnsi="Arial" w:cs="Arial"/>
          <w:b w:val="0"/>
          <w:bCs w:val="0"/>
          <w:color w:val="3366FF"/>
          <w:sz w:val="40"/>
          <w:szCs w:val="40"/>
        </w:rPr>
        <w:t>your interactive products</w:t>
      </w:r>
    </w:p>
    <w:p w:rsidR="00B76DD0" w:rsidRDefault="00B76DD0" w:rsidP="00B76DD0">
      <w:pPr>
        <w:pStyle w:val="NormalWeb"/>
        <w:spacing w:before="0" w:beforeAutospacing="0" w:after="240" w:afterAutospacing="0"/>
        <w:rPr>
          <w:rFonts w:ascii="Arial" w:hAnsi="Arial" w:cs="Arial"/>
          <w:color w:val="000000"/>
          <w:sz w:val="18"/>
          <w:szCs w:val="18"/>
        </w:rPr>
      </w:pPr>
      <w:r>
        <w:rPr>
          <w:rFonts w:ascii="Arial" w:hAnsi="Arial" w:cs="Arial"/>
          <w:color w:val="000000"/>
          <w:sz w:val="18"/>
          <w:szCs w:val="18"/>
        </w:rPr>
        <w:t>Although your interactive product is</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oriented</w:t>
      </w:r>
      <w:r>
        <w:rPr>
          <w:rStyle w:val="apple-converted-space"/>
          <w:rFonts w:ascii="Arial" w:hAnsi="Arial" w:cs="Arial"/>
          <w:color w:val="000000"/>
          <w:sz w:val="18"/>
          <w:szCs w:val="18"/>
        </w:rPr>
        <w:t> </w:t>
      </w:r>
      <w:r>
        <w:rPr>
          <w:rFonts w:ascii="Arial" w:hAnsi="Arial" w:cs="Arial"/>
          <w:color w:val="000000"/>
          <w:sz w:val="18"/>
          <w:szCs w:val="18"/>
        </w:rPr>
        <w:t>by default, you can</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Style w:val="apple-converted-space"/>
          <w:rFonts w:ascii="Arial" w:hAnsi="Arial" w:cs="Arial"/>
          <w:color w:val="000000"/>
          <w:sz w:val="18"/>
          <w:szCs w:val="18"/>
        </w:rPr>
        <w:t> </w:t>
      </w:r>
      <w:r>
        <w:rPr>
          <w:rFonts w:ascii="Arial" w:hAnsi="Arial" w:cs="Arial"/>
          <w:color w:val="000000"/>
          <w:sz w:val="18"/>
          <w:szCs w:val="18"/>
        </w:rPr>
        <w:t>it again to ensure precision.</w:t>
      </w:r>
    </w:p>
    <w:p w:rsidR="00B76DD0" w:rsidRDefault="00B76DD0" w:rsidP="00B76DD0">
      <w:pPr>
        <w:pStyle w:val="NormalWeb"/>
        <w:spacing w:before="0" w:beforeAutospacing="0" w:after="240" w:afterAutospacing="0"/>
        <w:rPr>
          <w:rFonts w:ascii="Arial" w:hAnsi="Arial" w:cs="Arial"/>
          <w:color w:val="000000"/>
          <w:sz w:val="18"/>
          <w:szCs w:val="18"/>
        </w:rPr>
      </w:pPr>
      <w:r>
        <w:rPr>
          <w:rFonts w:ascii="Arial" w:hAnsi="Arial" w:cs="Arial"/>
          <w:color w:val="000000"/>
          <w:sz w:val="18"/>
          <w:szCs w:val="18"/>
        </w:rPr>
        <w:t>If your computer is connected to more than one interactive product, you need to provide further information so that your computer knows which interactive product to</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color w:val="000000"/>
          <w:sz w:val="18"/>
          <w:szCs w:val="18"/>
        </w:rPr>
        <w:t>.</w:t>
      </w:r>
    </w:p>
    <w:p w:rsidR="00B76DD0" w:rsidRDefault="00B76DD0" w:rsidP="00B76DD0">
      <w:pPr>
        <w:pStyle w:val="headingprocedure"/>
        <w:keepNext/>
        <w:spacing w:before="240" w:beforeAutospacing="0" w:after="120" w:afterAutospacing="0"/>
        <w:rPr>
          <w:rFonts w:ascii="Arial" w:hAnsi="Arial" w:cs="Arial"/>
          <w:b/>
          <w:bCs/>
          <w:color w:val="3366FF"/>
          <w:sz w:val="18"/>
          <w:szCs w:val="18"/>
        </w:rPr>
      </w:pPr>
      <w:hyperlink r:id="rId6" w:history="1">
        <w:r>
          <w:rPr>
            <w:rFonts w:ascii="Arial" w:hAnsi="Arial" w:cs="Arial"/>
            <w:b/>
            <w:bCs/>
            <w:noProof/>
            <w:color w:val="3366FF"/>
            <w:sz w:val="18"/>
            <w:szCs w:val="18"/>
          </w:rPr>
          <w:drawing>
            <wp:inline distT="0" distB="0" distL="0" distR="0">
              <wp:extent cx="152400" cy="152400"/>
              <wp:effectExtent l="0" t="0" r="0" b="0"/>
              <wp:docPr id="12" name="Picture 12" descr="http://onlinehelp.smarttech.com/english/windows/help/notebook/11_0_0/Content/SkinSupport/TogglerOp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help.smarttech.com/english/windows/help/notebook/11_0_0/Content/SkinSupport/TogglerOpe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3366FF"/>
            <w:sz w:val="18"/>
            <w:szCs w:val="18"/>
          </w:rPr>
          <w:t>To</w:t>
        </w:r>
        <w:r>
          <w:rPr>
            <w:rStyle w:val="apple-converted-space"/>
            <w:rFonts w:ascii="Arial" w:hAnsi="Arial" w:cs="Arial"/>
            <w:b/>
            <w:bCs/>
            <w:color w:val="3366FF"/>
            <w:sz w:val="18"/>
            <w:szCs w:val="18"/>
          </w:rPr>
          <w:t> </w:t>
        </w:r>
        <w:r>
          <w:rPr>
            <w:rStyle w:val="searchhighlight1"/>
            <w:rFonts w:ascii="Arial" w:hAnsi="Arial" w:cs="Arial"/>
            <w:b/>
            <w:bCs/>
            <w:color w:val="000000"/>
            <w:sz w:val="18"/>
            <w:szCs w:val="18"/>
            <w:shd w:val="clear" w:color="auto" w:fill="FFFF66"/>
          </w:rPr>
          <w:t>orient</w:t>
        </w:r>
        <w:r>
          <w:rPr>
            <w:rStyle w:val="apple-converted-space"/>
            <w:rFonts w:ascii="Arial" w:hAnsi="Arial" w:cs="Arial"/>
            <w:b/>
            <w:bCs/>
            <w:color w:val="3366FF"/>
            <w:sz w:val="18"/>
            <w:szCs w:val="18"/>
          </w:rPr>
          <w:t> </w:t>
        </w:r>
        <w:r>
          <w:rPr>
            <w:rStyle w:val="Hyperlink"/>
            <w:rFonts w:ascii="Arial" w:hAnsi="Arial" w:cs="Arial"/>
            <w:b/>
            <w:bCs/>
            <w:color w:val="3366FF"/>
            <w:sz w:val="18"/>
            <w:szCs w:val="18"/>
          </w:rPr>
          <w:t>a single interactive product</w:t>
        </w:r>
      </w:hyperlink>
    </w:p>
    <w:p w:rsidR="00B76DD0" w:rsidRDefault="00B76DD0" w:rsidP="00B76DD0">
      <w:pPr>
        <w:pStyle w:val="NormalWeb"/>
        <w:numPr>
          <w:ilvl w:val="0"/>
          <w:numId w:val="10"/>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icon</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152400" cy="133350"/>
            <wp:effectExtent l="0" t="0" r="0" b="0"/>
            <wp:docPr id="11" name="Picture 11" descr="http://onlinehelp.smarttech.com/english/windows/help/notebook/11_0_0/Content/Product-UserDrivers/General/Images/Icon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help.smarttech.com/english/windows/help/notebook/11_0_0/Content/Product-UserDrivers/General/Images/IconNot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in the notification area, and then select</w:t>
      </w:r>
      <w:r>
        <w:rPr>
          <w:rStyle w:val="apple-converted-space"/>
          <w:rFonts w:ascii="Arial" w:hAnsi="Arial" w:cs="Arial"/>
          <w:color w:val="000000"/>
          <w:sz w:val="18"/>
          <w:szCs w:val="18"/>
        </w:rPr>
        <w:t> </w:t>
      </w:r>
      <w:r>
        <w:rPr>
          <w:rStyle w:val="smarttrademarkssettings"/>
          <w:rFonts w:ascii="Arial" w:hAnsi="Arial" w:cs="Arial"/>
          <w:b/>
          <w:bCs/>
          <w:color w:val="000000"/>
          <w:sz w:val="18"/>
          <w:szCs w:val="18"/>
        </w:rPr>
        <w:t>SMART Settings</w:t>
      </w:r>
      <w:r>
        <w:rPr>
          <w:rFonts w:ascii="Arial" w:hAnsi="Arial" w:cs="Arial"/>
          <w:color w:val="000000"/>
          <w:sz w:val="18"/>
          <w:szCs w:val="18"/>
        </w:rPr>
        <w:t>.</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icon</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152400" cy="133350"/>
            <wp:effectExtent l="0" t="0" r="0" b="0"/>
            <wp:docPr id="10" name="Picture 10" descr="http://onlinehelp.smarttech.com/english/windows/help/notebook/11_0_0/Content/Product-UserDrivers/General/Images/Icon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help.smarttech.com/english/windows/help/notebook/11_0_0/Content/Product-UserDrivers/General/Images/IconNot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in the system tray, and then select</w:t>
      </w:r>
      <w:r>
        <w:rPr>
          <w:rStyle w:val="apple-converted-space"/>
          <w:rFonts w:ascii="Arial" w:hAnsi="Arial" w:cs="Arial"/>
          <w:color w:val="000000"/>
          <w:sz w:val="18"/>
          <w:szCs w:val="18"/>
        </w:rPr>
        <w:t> </w:t>
      </w:r>
      <w:r>
        <w:rPr>
          <w:rStyle w:val="smarttrademarkssettings"/>
          <w:rFonts w:ascii="Arial" w:hAnsi="Arial" w:cs="Arial"/>
          <w:b/>
          <w:bCs/>
          <w:color w:val="000000"/>
          <w:sz w:val="18"/>
          <w:szCs w:val="18"/>
        </w:rPr>
        <w:t>SMART Settings</w:t>
      </w:r>
      <w:r>
        <w:rPr>
          <w:rFonts w:ascii="Arial" w:hAnsi="Arial" w:cs="Arial"/>
          <w:color w:val="000000"/>
          <w:sz w:val="18"/>
          <w:szCs w:val="18"/>
        </w:rPr>
        <w:t>.</w:t>
      </w:r>
    </w:p>
    <w:p w:rsidR="00B76DD0" w:rsidRDefault="00B76DD0" w:rsidP="00B76DD0">
      <w:pPr>
        <w:pStyle w:val="headingbox"/>
        <w:keepNext/>
        <w:shd w:val="clear" w:color="auto" w:fill="E6E6E6"/>
        <w:spacing w:before="0" w:beforeAutospacing="0" w:after="120" w:afterAutospacing="0"/>
        <w:ind w:left="540"/>
        <w:rPr>
          <w:rFonts w:ascii="Arial" w:hAnsi="Arial" w:cs="Arial"/>
          <w:b/>
          <w:bCs/>
          <w:caps/>
          <w:color w:val="000000"/>
          <w:spacing w:val="30"/>
          <w:sz w:val="18"/>
          <w:szCs w:val="18"/>
        </w:rPr>
      </w:pPr>
      <w:r>
        <w:rPr>
          <w:rStyle w:val="autonumber"/>
          <w:rFonts w:ascii="Arial" w:hAnsi="Arial" w:cs="Arial"/>
          <w:b/>
          <w:bCs/>
          <w:caps/>
          <w:color w:val="000000"/>
          <w:spacing w:val="30"/>
          <w:sz w:val="18"/>
          <w:szCs w:val="18"/>
        </w:rPr>
        <w:t>NOTE</w:t>
      </w:r>
      <w:r>
        <w:rPr>
          <w:rFonts w:ascii="Arial" w:hAnsi="Arial" w:cs="Arial"/>
          <w:b/>
          <w:bCs/>
          <w:caps/>
          <w:color w:val="000000"/>
          <w:spacing w:val="30"/>
          <w:sz w:val="18"/>
          <w:szCs w:val="18"/>
        </w:rPr>
        <w:t> </w:t>
      </w:r>
    </w:p>
    <w:p w:rsidR="00B76DD0" w:rsidRDefault="00B76DD0" w:rsidP="00B76DD0">
      <w:pPr>
        <w:pStyle w:val="NormalWeb"/>
        <w:shd w:val="clear" w:color="auto" w:fill="E6E6E6"/>
        <w:spacing w:before="0" w:beforeAutospacing="0" w:after="120" w:afterAutospacing="0"/>
        <w:ind w:left="540"/>
        <w:rPr>
          <w:rFonts w:ascii="Arial" w:hAnsi="Arial" w:cs="Arial"/>
          <w:color w:val="000000"/>
          <w:sz w:val="18"/>
          <w:szCs w:val="18"/>
        </w:rPr>
      </w:pPr>
      <w:r>
        <w:rPr>
          <w:rFonts w:ascii="Arial" w:hAnsi="Arial" w:cs="Arial"/>
          <w:color w:val="000000"/>
          <w:sz w:val="18"/>
          <w:szCs w:val="18"/>
        </w:rPr>
        <w:t>If your computer isn’t currently connected to an interactive product,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 xml:space="preserve">icon includes an X in its lower-right </w:t>
      </w:r>
      <w:proofErr w:type="gramStart"/>
      <w:r>
        <w:rPr>
          <w:rFonts w:ascii="Arial" w:hAnsi="Arial" w:cs="Arial"/>
          <w:color w:val="000000"/>
          <w:sz w:val="18"/>
          <w:szCs w:val="18"/>
        </w:rPr>
        <w:t>corner</w:t>
      </w:r>
      <w:r>
        <w:rPr>
          <w:rStyle w:val="apple-converted-space"/>
          <w:rFonts w:ascii="Arial" w:hAnsi="Arial" w:cs="Arial"/>
          <w:color w:val="000000"/>
          <w:sz w:val="18"/>
          <w:szCs w:val="18"/>
        </w:rPr>
        <w:t> </w:t>
      </w:r>
      <w:proofErr w:type="gramEnd"/>
      <w:r>
        <w:rPr>
          <w:rFonts w:ascii="Arial" w:hAnsi="Arial" w:cs="Arial"/>
          <w:noProof/>
          <w:color w:val="000000"/>
          <w:sz w:val="18"/>
          <w:szCs w:val="18"/>
        </w:rPr>
        <w:drawing>
          <wp:inline distT="0" distB="0" distL="0" distR="0">
            <wp:extent cx="152400" cy="152400"/>
            <wp:effectExtent l="0" t="0" r="0" b="0"/>
            <wp:docPr id="9" name="Picture 9" descr="http://onlinehelp.smarttech.com/english/windows/help/notebook/11_0_0/Content/Product-UserDrivers/General/Images/IconNotebook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help.smarttech.com/english/windows/help/notebook/11_0_0/Content/Product-UserDrivers/General/Images/IconNotebook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18"/>
          <w:szCs w:val="18"/>
        </w:rPr>
        <w:t>.</w:t>
      </w:r>
    </w:p>
    <w:p w:rsidR="00B76DD0" w:rsidRDefault="00B76DD0" w:rsidP="00B76DD0">
      <w:pPr>
        <w:pStyle w:val="NormalWeb"/>
        <w:numPr>
          <w:ilvl w:val="0"/>
          <w:numId w:val="11"/>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b/>
          <w:bCs/>
          <w:color w:val="000000"/>
          <w:sz w:val="18"/>
          <w:szCs w:val="18"/>
        </w:rPr>
        <w:t>/Align the</w:t>
      </w:r>
      <w:r>
        <w:rPr>
          <w:rStyle w:val="apple-converted-space"/>
          <w:rFonts w:ascii="Arial" w:hAnsi="Arial" w:cs="Arial"/>
          <w:b/>
          <w:bCs/>
          <w:color w:val="000000"/>
          <w:sz w:val="18"/>
          <w:szCs w:val="18"/>
        </w:rPr>
        <w:t> </w:t>
      </w:r>
      <w:r>
        <w:rPr>
          <w:rStyle w:val="smarttrademarkscompanyshort"/>
          <w:rFonts w:ascii="Arial" w:hAnsi="Arial" w:cs="Arial"/>
          <w:b/>
          <w:bCs/>
          <w:color w:val="000000"/>
          <w:sz w:val="18"/>
          <w:szCs w:val="18"/>
        </w:rPr>
        <w:t>SMART</w:t>
      </w:r>
      <w:r>
        <w:rPr>
          <w:rStyle w:val="apple-converted-space"/>
          <w:rFonts w:ascii="Arial" w:hAnsi="Arial" w:cs="Arial"/>
          <w:b/>
          <w:bCs/>
          <w:color w:val="000000"/>
          <w:sz w:val="18"/>
          <w:szCs w:val="18"/>
        </w:rPr>
        <w:t> </w:t>
      </w:r>
      <w:r>
        <w:rPr>
          <w:rFonts w:ascii="Arial" w:hAnsi="Arial" w:cs="Arial"/>
          <w:b/>
          <w:bCs/>
          <w:color w:val="000000"/>
          <w:sz w:val="18"/>
          <w:szCs w:val="18"/>
        </w:rPr>
        <w:t>Product</w:t>
      </w:r>
      <w:r>
        <w:rPr>
          <w:rFonts w:ascii="Arial" w:hAnsi="Arial" w:cs="Arial"/>
          <w:color w:val="000000"/>
          <w:sz w:val="18"/>
          <w:szCs w:val="18"/>
        </w:rPr>
        <w:t>.</w:t>
      </w:r>
    </w:p>
    <w:p w:rsidR="00B76DD0" w:rsidRDefault="00B76DD0" w:rsidP="00B76DD0">
      <w:pPr>
        <w:pStyle w:val="headingbox"/>
        <w:keepNext/>
        <w:shd w:val="clear" w:color="auto" w:fill="E6E6E6"/>
        <w:spacing w:before="0" w:beforeAutospacing="0" w:after="120" w:afterAutospacing="0"/>
        <w:ind w:left="540"/>
        <w:rPr>
          <w:rFonts w:ascii="Arial" w:hAnsi="Arial" w:cs="Arial"/>
          <w:b/>
          <w:bCs/>
          <w:caps/>
          <w:color w:val="000000"/>
          <w:spacing w:val="30"/>
          <w:sz w:val="18"/>
          <w:szCs w:val="18"/>
        </w:rPr>
      </w:pPr>
      <w:r>
        <w:rPr>
          <w:rStyle w:val="autonumber"/>
          <w:rFonts w:ascii="Arial" w:hAnsi="Arial" w:cs="Arial"/>
          <w:b/>
          <w:bCs/>
          <w:caps/>
          <w:color w:val="000000"/>
          <w:spacing w:val="30"/>
          <w:sz w:val="18"/>
          <w:szCs w:val="18"/>
        </w:rPr>
        <w:t>TIP</w:t>
      </w:r>
      <w:r>
        <w:rPr>
          <w:rFonts w:ascii="Arial" w:hAnsi="Arial" w:cs="Arial"/>
          <w:b/>
          <w:bCs/>
          <w:caps/>
          <w:color w:val="000000"/>
          <w:spacing w:val="30"/>
          <w:sz w:val="18"/>
          <w:szCs w:val="18"/>
        </w:rPr>
        <w:t> </w:t>
      </w:r>
      <w:bookmarkStart w:id="0" w:name="_GoBack"/>
      <w:bookmarkEnd w:id="0"/>
    </w:p>
    <w:p w:rsidR="00B76DD0" w:rsidRDefault="00B76DD0" w:rsidP="00B76DD0">
      <w:pPr>
        <w:pStyle w:val="NormalWeb"/>
        <w:shd w:val="clear" w:color="auto" w:fill="E6E6E6"/>
        <w:spacing w:before="0" w:beforeAutospacing="0" w:after="120" w:afterAutospacing="0"/>
        <w:ind w:left="540"/>
        <w:rPr>
          <w:rFonts w:ascii="Arial" w:hAnsi="Arial" w:cs="Arial"/>
          <w:color w:val="000000"/>
          <w:sz w:val="18"/>
          <w:szCs w:val="18"/>
        </w:rPr>
      </w:pPr>
      <w:r>
        <w:rPr>
          <w:rFonts w:ascii="Arial" w:hAnsi="Arial" w:cs="Arial"/>
          <w:color w:val="000000"/>
          <w:sz w:val="18"/>
          <w:szCs w:val="18"/>
        </w:rPr>
        <w:t>On some interactive whiteboards, you can press both pen tray buttons simultaneously to start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procedure.</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Targets appear on the screen.</w:t>
      </w:r>
    </w:p>
    <w:p w:rsidR="00B76DD0" w:rsidRDefault="00B76DD0" w:rsidP="00B76DD0">
      <w:pPr>
        <w:pStyle w:val="NormalWeb"/>
        <w:numPr>
          <w:ilvl w:val="0"/>
          <w:numId w:val="12"/>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 xml:space="preserve">Press the center of each target in the order indicated on the screen. The computer registers the point on the interactive product where you </w:t>
      </w:r>
      <w:r w:rsidRPr="00B76DD0">
        <w:rPr>
          <w:rFonts w:ascii="Arial" w:hAnsi="Arial" w:cs="Arial"/>
          <w:b/>
          <w:i/>
          <w:color w:val="000000"/>
          <w:sz w:val="18"/>
          <w:szCs w:val="18"/>
          <w:highlight w:val="green"/>
          <w:u w:val="single"/>
        </w:rPr>
        <w:t>remove your finger or pen from the surface.</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procedure involves touching 4, 9, 12 or 20 targets, depending on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level you select (see</w:t>
      </w:r>
      <w:r>
        <w:rPr>
          <w:rStyle w:val="apple-converted-space"/>
          <w:rFonts w:ascii="Arial" w:hAnsi="Arial" w:cs="Arial"/>
          <w:color w:val="000000"/>
          <w:sz w:val="18"/>
          <w:szCs w:val="18"/>
        </w:rPr>
        <w:t> </w:t>
      </w:r>
      <w:hyperlink r:id="rId10" w:tgtFrame="" w:tooltip="" w:history="1">
        <w:proofErr w:type="gramStart"/>
        <w:r>
          <w:rPr>
            <w:rStyle w:val="Hyperlink"/>
            <w:rFonts w:ascii="Arial" w:hAnsi="Arial" w:cs="Arial"/>
            <w:color w:val="3366FF"/>
            <w:sz w:val="18"/>
            <w:szCs w:val="18"/>
          </w:rPr>
          <w:t>Changing</w:t>
        </w:r>
        <w:proofErr w:type="gramEnd"/>
        <w:r>
          <w:rPr>
            <w:rStyle w:val="Hyperlink"/>
            <w:rFonts w:ascii="Arial" w:hAnsi="Arial" w:cs="Arial"/>
            <w:color w:val="3366FF"/>
            <w:sz w:val="18"/>
            <w:szCs w:val="18"/>
          </w:rPr>
          <w:t xml:space="preserve"> the</w:t>
        </w:r>
        <w:r>
          <w:rPr>
            <w:rStyle w:val="apple-converted-space"/>
            <w:rFonts w:ascii="Arial" w:hAnsi="Arial" w:cs="Arial"/>
            <w:color w:val="3366FF"/>
            <w:sz w:val="18"/>
            <w:szCs w:val="18"/>
            <w:u w:val="single"/>
          </w:rPr>
          <w:t> </w:t>
        </w:r>
        <w:r>
          <w:rPr>
            <w:rStyle w:val="searchhighlight1"/>
            <w:rFonts w:ascii="Arial" w:hAnsi="Arial" w:cs="Arial"/>
            <w:b/>
            <w:bCs/>
            <w:color w:val="000000"/>
            <w:sz w:val="18"/>
            <w:szCs w:val="18"/>
            <w:u w:val="single"/>
            <w:shd w:val="clear" w:color="auto" w:fill="FFFF66"/>
          </w:rPr>
          <w:t>orientation</w:t>
        </w:r>
        <w:r>
          <w:rPr>
            <w:rStyle w:val="apple-converted-space"/>
            <w:rFonts w:ascii="Arial" w:hAnsi="Arial" w:cs="Arial"/>
            <w:color w:val="3366FF"/>
            <w:sz w:val="18"/>
            <w:szCs w:val="18"/>
            <w:u w:val="single"/>
          </w:rPr>
          <w:t> </w:t>
        </w:r>
        <w:r>
          <w:rPr>
            <w:rStyle w:val="Hyperlink"/>
            <w:rFonts w:ascii="Arial" w:hAnsi="Arial" w:cs="Arial"/>
            <w:color w:val="3366FF"/>
            <w:sz w:val="18"/>
            <w:szCs w:val="18"/>
          </w:rPr>
          <w:t>level</w:t>
        </w:r>
      </w:hyperlink>
      <w:r>
        <w:rPr>
          <w:rFonts w:ascii="Arial" w:hAnsi="Arial" w:cs="Arial"/>
          <w:color w:val="000000"/>
          <w:sz w:val="18"/>
          <w:szCs w:val="18"/>
        </w:rPr>
        <w:t>).</w:t>
      </w:r>
    </w:p>
    <w:p w:rsidR="00B76DD0" w:rsidRDefault="00B76DD0" w:rsidP="00B76DD0">
      <w:pPr>
        <w:pStyle w:val="headingbox"/>
        <w:keepNext/>
        <w:shd w:val="clear" w:color="auto" w:fill="E6E6E6"/>
        <w:spacing w:before="0" w:beforeAutospacing="0" w:after="120" w:afterAutospacing="0"/>
        <w:ind w:left="540"/>
        <w:rPr>
          <w:rFonts w:ascii="Arial" w:hAnsi="Arial" w:cs="Arial"/>
          <w:b/>
          <w:bCs/>
          <w:caps/>
          <w:color w:val="000000"/>
          <w:spacing w:val="30"/>
          <w:sz w:val="18"/>
          <w:szCs w:val="18"/>
        </w:rPr>
      </w:pPr>
      <w:r>
        <w:rPr>
          <w:rStyle w:val="autonumber"/>
          <w:rFonts w:ascii="Arial" w:hAnsi="Arial" w:cs="Arial"/>
          <w:b/>
          <w:bCs/>
          <w:caps/>
          <w:color w:val="000000"/>
          <w:spacing w:val="30"/>
          <w:sz w:val="18"/>
          <w:szCs w:val="18"/>
        </w:rPr>
        <w:t>NOTES</w:t>
      </w:r>
      <w:r>
        <w:rPr>
          <w:rFonts w:ascii="Arial" w:hAnsi="Arial" w:cs="Arial"/>
          <w:b/>
          <w:bCs/>
          <w:caps/>
          <w:color w:val="000000"/>
          <w:spacing w:val="30"/>
          <w:sz w:val="18"/>
          <w:szCs w:val="18"/>
        </w:rPr>
        <w:t> </w:t>
      </w:r>
    </w:p>
    <w:p w:rsidR="00B76DD0" w:rsidRDefault="00B76DD0" w:rsidP="00B76DD0">
      <w:pPr>
        <w:pStyle w:val="NormalWeb"/>
        <w:numPr>
          <w:ilvl w:val="1"/>
          <w:numId w:val="13"/>
        </w:numPr>
        <w:shd w:val="clear" w:color="auto" w:fill="E6E6E6"/>
        <w:spacing w:before="0" w:beforeAutospacing="0" w:after="120" w:afterAutospacing="0"/>
        <w:ind w:left="1080"/>
        <w:rPr>
          <w:rFonts w:ascii="Arial" w:hAnsi="Arial" w:cs="Arial"/>
          <w:color w:val="000000"/>
          <w:sz w:val="18"/>
          <w:szCs w:val="18"/>
        </w:rPr>
      </w:pPr>
      <w:r>
        <w:rPr>
          <w:rFonts w:ascii="Arial" w:hAnsi="Arial" w:cs="Arial"/>
          <w:color w:val="000000"/>
          <w:sz w:val="18"/>
          <w:szCs w:val="18"/>
        </w:rPr>
        <w:t>To effectively</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Style w:val="apple-converted-space"/>
          <w:rFonts w:ascii="Arial" w:hAnsi="Arial" w:cs="Arial"/>
          <w:color w:val="000000"/>
          <w:sz w:val="18"/>
          <w:szCs w:val="18"/>
        </w:rPr>
        <w:t> </w:t>
      </w:r>
      <w:r>
        <w:rPr>
          <w:rFonts w:ascii="Arial" w:hAnsi="Arial" w:cs="Arial"/>
          <w:color w:val="000000"/>
          <w:sz w:val="18"/>
          <w:szCs w:val="18"/>
        </w:rPr>
        <w:t>the interactive product, press an area near each target, and then slide your finger or pen to the center of each target’s crosshairs before removing it. Keep your finger or pen at a right angle to the interactive product’s surface.</w:t>
      </w:r>
    </w:p>
    <w:p w:rsidR="00B76DD0" w:rsidRDefault="00B76DD0" w:rsidP="00B76DD0">
      <w:pPr>
        <w:pStyle w:val="NormalWeb"/>
        <w:numPr>
          <w:ilvl w:val="1"/>
          <w:numId w:val="14"/>
        </w:numPr>
        <w:shd w:val="clear" w:color="auto" w:fill="E6E6E6"/>
        <w:spacing w:before="0" w:beforeAutospacing="0" w:after="120" w:afterAutospacing="0"/>
        <w:ind w:left="1080"/>
        <w:rPr>
          <w:rFonts w:ascii="Arial" w:hAnsi="Arial" w:cs="Arial"/>
          <w:color w:val="000000"/>
          <w:sz w:val="18"/>
          <w:szCs w:val="18"/>
        </w:rPr>
      </w:pPr>
      <w:r>
        <w:rPr>
          <w:rFonts w:ascii="Arial" w:hAnsi="Arial" w:cs="Arial"/>
          <w:color w:val="000000"/>
          <w:sz w:val="18"/>
          <w:szCs w:val="18"/>
        </w:rPr>
        <w:t>You can reorient a target by pressing the two pen tray buttons simultaneously or the LEFT ARROW key on the keyboard.</w:t>
      </w:r>
    </w:p>
    <w:p w:rsidR="00B76DD0" w:rsidRDefault="00B76DD0" w:rsidP="00B76DD0">
      <w:pPr>
        <w:pStyle w:val="NormalWeb"/>
        <w:numPr>
          <w:ilvl w:val="1"/>
          <w:numId w:val="15"/>
        </w:numPr>
        <w:shd w:val="clear" w:color="auto" w:fill="E6E6E6"/>
        <w:spacing w:before="0" w:beforeAutospacing="0" w:after="120" w:afterAutospacing="0"/>
        <w:ind w:left="1080"/>
        <w:rPr>
          <w:rFonts w:ascii="Arial" w:hAnsi="Arial" w:cs="Arial"/>
          <w:color w:val="000000"/>
          <w:sz w:val="18"/>
          <w:szCs w:val="18"/>
        </w:rPr>
      </w:pPr>
      <w:r>
        <w:rPr>
          <w:rFonts w:ascii="Arial" w:hAnsi="Arial" w:cs="Arial"/>
          <w:color w:val="000000"/>
          <w:sz w:val="18"/>
          <w:szCs w:val="18"/>
        </w:rPr>
        <w:t>If you want to close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screen before finishing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procedure, press ESC. Otherwise,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screen closes after you press the last target.</w:t>
      </w:r>
    </w:p>
    <w:p w:rsidR="00B76DD0" w:rsidRDefault="00B76DD0" w:rsidP="00B76DD0">
      <w:pPr>
        <w:pStyle w:val="headingprocedure"/>
        <w:keepNext/>
        <w:spacing w:before="240" w:beforeAutospacing="0" w:after="120" w:afterAutospacing="0"/>
        <w:rPr>
          <w:rFonts w:ascii="Arial" w:hAnsi="Arial" w:cs="Arial"/>
          <w:b/>
          <w:bCs/>
          <w:color w:val="3366FF"/>
          <w:sz w:val="18"/>
          <w:szCs w:val="18"/>
        </w:rPr>
      </w:pPr>
      <w:hyperlink r:id="rId11" w:history="1">
        <w:r>
          <w:rPr>
            <w:rFonts w:ascii="Arial" w:hAnsi="Arial" w:cs="Arial"/>
            <w:b/>
            <w:bCs/>
            <w:noProof/>
            <w:color w:val="3366FF"/>
            <w:sz w:val="18"/>
            <w:szCs w:val="18"/>
          </w:rPr>
          <w:drawing>
            <wp:inline distT="0" distB="0" distL="0" distR="0">
              <wp:extent cx="152400" cy="152400"/>
              <wp:effectExtent l="0" t="0" r="0" b="0"/>
              <wp:docPr id="8" name="Picture 8" descr="http://onlinehelp.smarttech.com/english/windows/help/notebook/11_0_0/Content/SkinSupport/TogglerOpen.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help.smarttech.com/english/windows/help/notebook/11_0_0/Content/SkinSupport/TogglerOpen.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Arial" w:hAnsi="Arial" w:cs="Arial"/>
            <w:b/>
            <w:bCs/>
            <w:color w:val="3366FF"/>
            <w:sz w:val="18"/>
            <w:szCs w:val="18"/>
          </w:rPr>
          <w:t>To</w:t>
        </w:r>
        <w:r>
          <w:rPr>
            <w:rStyle w:val="apple-converted-space"/>
            <w:rFonts w:ascii="Arial" w:hAnsi="Arial" w:cs="Arial"/>
            <w:b/>
            <w:bCs/>
            <w:color w:val="3366FF"/>
            <w:sz w:val="18"/>
            <w:szCs w:val="18"/>
          </w:rPr>
          <w:t> </w:t>
        </w:r>
        <w:r>
          <w:rPr>
            <w:rStyle w:val="searchhighlight1"/>
            <w:rFonts w:ascii="Arial" w:hAnsi="Arial" w:cs="Arial"/>
            <w:b/>
            <w:bCs/>
            <w:color w:val="000000"/>
            <w:sz w:val="18"/>
            <w:szCs w:val="18"/>
            <w:shd w:val="clear" w:color="auto" w:fill="FFFF66"/>
          </w:rPr>
          <w:t>orient</w:t>
        </w:r>
        <w:r>
          <w:rPr>
            <w:rStyle w:val="apple-converted-space"/>
            <w:rFonts w:ascii="Arial" w:hAnsi="Arial" w:cs="Arial"/>
            <w:b/>
            <w:bCs/>
            <w:color w:val="3366FF"/>
            <w:sz w:val="18"/>
            <w:szCs w:val="18"/>
          </w:rPr>
          <w:t> </w:t>
        </w:r>
        <w:r>
          <w:rPr>
            <w:rStyle w:val="Hyperlink"/>
            <w:rFonts w:ascii="Arial" w:hAnsi="Arial" w:cs="Arial"/>
            <w:b/>
            <w:bCs/>
            <w:color w:val="3366FF"/>
            <w:sz w:val="18"/>
            <w:szCs w:val="18"/>
          </w:rPr>
          <w:t>multiple interactive products</w:t>
        </w:r>
      </w:hyperlink>
    </w:p>
    <w:p w:rsidR="00B76DD0" w:rsidRDefault="00B76DD0" w:rsidP="00B76DD0">
      <w:pPr>
        <w:pStyle w:val="NormalWeb"/>
        <w:numPr>
          <w:ilvl w:val="0"/>
          <w:numId w:val="16"/>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icon</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152400" cy="133350"/>
            <wp:effectExtent l="0" t="0" r="0" b="0"/>
            <wp:docPr id="7" name="Picture 7" descr="http://onlinehelp.smarttech.com/english/windows/help/notebook/11_0_0/Content/Product-UserDrivers/General/Images/Icon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help.smarttech.com/english/windows/help/notebook/11_0_0/Content/Product-UserDrivers/General/Images/IconNot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in the notification area, and then select</w:t>
      </w:r>
      <w:r>
        <w:rPr>
          <w:rStyle w:val="apple-converted-space"/>
          <w:rFonts w:ascii="Arial" w:hAnsi="Arial" w:cs="Arial"/>
          <w:color w:val="000000"/>
          <w:sz w:val="18"/>
          <w:szCs w:val="18"/>
        </w:rPr>
        <w:t> </w:t>
      </w:r>
      <w:r>
        <w:rPr>
          <w:rStyle w:val="smarttrademarkssettings"/>
          <w:rFonts w:ascii="Arial" w:hAnsi="Arial" w:cs="Arial"/>
          <w:b/>
          <w:bCs/>
          <w:color w:val="000000"/>
          <w:sz w:val="18"/>
          <w:szCs w:val="18"/>
        </w:rPr>
        <w:t>SMART Settings</w:t>
      </w:r>
      <w:r>
        <w:rPr>
          <w:rFonts w:ascii="Arial" w:hAnsi="Arial" w:cs="Arial"/>
          <w:color w:val="000000"/>
          <w:sz w:val="18"/>
          <w:szCs w:val="18"/>
        </w:rPr>
        <w:t>.</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icon</w:t>
      </w:r>
      <w:r>
        <w:rPr>
          <w:rStyle w:val="apple-converted-space"/>
          <w:rFonts w:ascii="Arial" w:hAnsi="Arial" w:cs="Arial"/>
          <w:color w:val="000000"/>
          <w:sz w:val="18"/>
          <w:szCs w:val="18"/>
        </w:rPr>
        <w:t> </w:t>
      </w:r>
      <w:r>
        <w:rPr>
          <w:rFonts w:ascii="Arial" w:hAnsi="Arial" w:cs="Arial"/>
          <w:noProof/>
          <w:color w:val="000000"/>
          <w:sz w:val="18"/>
          <w:szCs w:val="18"/>
        </w:rPr>
        <w:drawing>
          <wp:inline distT="0" distB="0" distL="0" distR="0">
            <wp:extent cx="152400" cy="133350"/>
            <wp:effectExtent l="0" t="0" r="0" b="0"/>
            <wp:docPr id="6" name="Picture 6" descr="http://onlinehelp.smarttech.com/english/windows/help/notebook/11_0_0/Content/Product-UserDrivers/General/Images/Icon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help.smarttech.com/english/windows/help/notebook/11_0_0/Content/Product-UserDrivers/General/Images/IconNot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Style w:val="apple-converted-space"/>
          <w:rFonts w:ascii="Arial" w:hAnsi="Arial" w:cs="Arial"/>
          <w:color w:val="000000"/>
          <w:sz w:val="18"/>
          <w:szCs w:val="18"/>
        </w:rPr>
        <w:t> </w:t>
      </w:r>
      <w:r>
        <w:rPr>
          <w:rFonts w:ascii="Arial" w:hAnsi="Arial" w:cs="Arial"/>
          <w:color w:val="000000"/>
          <w:sz w:val="18"/>
          <w:szCs w:val="18"/>
        </w:rPr>
        <w:t>in the system tray, and then select</w:t>
      </w:r>
      <w:r>
        <w:rPr>
          <w:rStyle w:val="apple-converted-space"/>
          <w:rFonts w:ascii="Arial" w:hAnsi="Arial" w:cs="Arial"/>
          <w:color w:val="000000"/>
          <w:sz w:val="18"/>
          <w:szCs w:val="18"/>
        </w:rPr>
        <w:t> </w:t>
      </w:r>
      <w:r>
        <w:rPr>
          <w:rStyle w:val="smarttrademarkssettings"/>
          <w:rFonts w:ascii="Arial" w:hAnsi="Arial" w:cs="Arial"/>
          <w:b/>
          <w:bCs/>
          <w:color w:val="000000"/>
          <w:sz w:val="18"/>
          <w:szCs w:val="18"/>
        </w:rPr>
        <w:t>SMART Settings</w:t>
      </w:r>
      <w:r>
        <w:rPr>
          <w:rFonts w:ascii="Arial" w:hAnsi="Arial" w:cs="Arial"/>
          <w:color w:val="000000"/>
          <w:sz w:val="18"/>
          <w:szCs w:val="18"/>
        </w:rPr>
        <w:t>.</w:t>
      </w:r>
    </w:p>
    <w:p w:rsidR="00B76DD0" w:rsidRDefault="00B76DD0" w:rsidP="00B76DD0">
      <w:pPr>
        <w:pStyle w:val="headingbox"/>
        <w:keepNext/>
        <w:shd w:val="clear" w:color="auto" w:fill="E6E6E6"/>
        <w:spacing w:before="0" w:beforeAutospacing="0" w:after="120" w:afterAutospacing="0"/>
        <w:ind w:left="540"/>
        <w:rPr>
          <w:rFonts w:ascii="Arial" w:hAnsi="Arial" w:cs="Arial"/>
          <w:b/>
          <w:bCs/>
          <w:caps/>
          <w:color w:val="000000"/>
          <w:spacing w:val="30"/>
          <w:sz w:val="18"/>
          <w:szCs w:val="18"/>
        </w:rPr>
      </w:pPr>
      <w:r>
        <w:rPr>
          <w:rStyle w:val="autonumber"/>
          <w:rFonts w:ascii="Arial" w:hAnsi="Arial" w:cs="Arial"/>
          <w:b/>
          <w:bCs/>
          <w:caps/>
          <w:color w:val="000000"/>
          <w:spacing w:val="30"/>
          <w:sz w:val="18"/>
          <w:szCs w:val="18"/>
        </w:rPr>
        <w:t>NOTE</w:t>
      </w:r>
      <w:r>
        <w:rPr>
          <w:rFonts w:ascii="Arial" w:hAnsi="Arial" w:cs="Arial"/>
          <w:b/>
          <w:bCs/>
          <w:caps/>
          <w:color w:val="000000"/>
          <w:spacing w:val="30"/>
          <w:sz w:val="18"/>
          <w:szCs w:val="18"/>
        </w:rPr>
        <w:t> </w:t>
      </w:r>
    </w:p>
    <w:p w:rsidR="00B76DD0" w:rsidRDefault="00B76DD0" w:rsidP="00B76DD0">
      <w:pPr>
        <w:pStyle w:val="NormalWeb"/>
        <w:shd w:val="clear" w:color="auto" w:fill="E6E6E6"/>
        <w:spacing w:before="0" w:beforeAutospacing="0" w:after="120" w:afterAutospacing="0"/>
        <w:ind w:left="540"/>
        <w:rPr>
          <w:rFonts w:ascii="Arial" w:hAnsi="Arial" w:cs="Arial"/>
          <w:color w:val="000000"/>
          <w:sz w:val="18"/>
          <w:szCs w:val="18"/>
        </w:rPr>
      </w:pPr>
      <w:r>
        <w:rPr>
          <w:rFonts w:ascii="Arial" w:hAnsi="Arial" w:cs="Arial"/>
          <w:color w:val="000000"/>
          <w:sz w:val="18"/>
          <w:szCs w:val="18"/>
        </w:rPr>
        <w:t>If your computer isn’t currently connected to an interactive product, the</w:t>
      </w:r>
      <w:r>
        <w:rPr>
          <w:rStyle w:val="apple-converted-space"/>
          <w:rFonts w:ascii="Arial" w:hAnsi="Arial" w:cs="Arial"/>
          <w:color w:val="000000"/>
          <w:sz w:val="18"/>
          <w:szCs w:val="18"/>
        </w:rPr>
        <w:t> </w:t>
      </w:r>
      <w:r>
        <w:rPr>
          <w:rFonts w:ascii="Arial" w:hAnsi="Arial" w:cs="Arial"/>
          <w:b/>
          <w:bCs/>
          <w:color w:val="000000"/>
          <w:sz w:val="18"/>
          <w:szCs w:val="18"/>
        </w:rPr>
        <w:t>SMART Board</w:t>
      </w:r>
      <w:r>
        <w:rPr>
          <w:rStyle w:val="apple-converted-space"/>
          <w:rFonts w:ascii="Arial" w:hAnsi="Arial" w:cs="Arial"/>
          <w:color w:val="000000"/>
          <w:sz w:val="18"/>
          <w:szCs w:val="18"/>
        </w:rPr>
        <w:t> </w:t>
      </w:r>
      <w:r>
        <w:rPr>
          <w:rFonts w:ascii="Arial" w:hAnsi="Arial" w:cs="Arial"/>
          <w:color w:val="000000"/>
          <w:sz w:val="18"/>
          <w:szCs w:val="18"/>
        </w:rPr>
        <w:t xml:space="preserve">icon includes an X in its lower-right </w:t>
      </w:r>
      <w:proofErr w:type="gramStart"/>
      <w:r>
        <w:rPr>
          <w:rFonts w:ascii="Arial" w:hAnsi="Arial" w:cs="Arial"/>
          <w:color w:val="000000"/>
          <w:sz w:val="18"/>
          <w:szCs w:val="18"/>
        </w:rPr>
        <w:t>corner</w:t>
      </w:r>
      <w:r>
        <w:rPr>
          <w:rStyle w:val="apple-converted-space"/>
          <w:rFonts w:ascii="Arial" w:hAnsi="Arial" w:cs="Arial"/>
          <w:color w:val="000000"/>
          <w:sz w:val="18"/>
          <w:szCs w:val="18"/>
        </w:rPr>
        <w:t> </w:t>
      </w:r>
      <w:proofErr w:type="gramEnd"/>
      <w:r>
        <w:rPr>
          <w:rFonts w:ascii="Arial" w:hAnsi="Arial" w:cs="Arial"/>
          <w:noProof/>
          <w:color w:val="000000"/>
          <w:sz w:val="18"/>
          <w:szCs w:val="18"/>
        </w:rPr>
        <w:drawing>
          <wp:inline distT="0" distB="0" distL="0" distR="0">
            <wp:extent cx="152400" cy="152400"/>
            <wp:effectExtent l="0" t="0" r="0" b="0"/>
            <wp:docPr id="5" name="Picture 5" descr="http://onlinehelp.smarttech.com/english/windows/help/notebook/11_0_0/Content/Product-UserDrivers/General/Images/IconNotebook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help.smarttech.com/english/windows/help/notebook/11_0_0/Content/Product-UserDrivers/General/Images/IconNotebook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18"/>
          <w:szCs w:val="18"/>
        </w:rPr>
        <w:t>.</w:t>
      </w:r>
    </w:p>
    <w:p w:rsidR="00B76DD0" w:rsidRDefault="00B76DD0" w:rsidP="00B76DD0">
      <w:pPr>
        <w:pStyle w:val="NormalWeb"/>
        <w:numPr>
          <w:ilvl w:val="0"/>
          <w:numId w:val="17"/>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Select</w:t>
      </w:r>
      <w:r>
        <w:rPr>
          <w:rStyle w:val="apple-converted-space"/>
          <w:rFonts w:ascii="Arial" w:hAnsi="Arial" w:cs="Arial"/>
          <w:color w:val="000000"/>
          <w:sz w:val="18"/>
          <w:szCs w:val="18"/>
        </w:rPr>
        <w:t> </w:t>
      </w:r>
      <w:r>
        <w:rPr>
          <w:rStyle w:val="smarttrademarkscompanyshort"/>
          <w:rFonts w:ascii="Arial" w:hAnsi="Arial" w:cs="Arial"/>
          <w:b/>
          <w:bCs/>
          <w:color w:val="000000"/>
          <w:sz w:val="18"/>
          <w:szCs w:val="18"/>
        </w:rPr>
        <w:t>SMART</w:t>
      </w:r>
      <w:r>
        <w:rPr>
          <w:rStyle w:val="apple-converted-space"/>
          <w:rFonts w:ascii="Arial" w:hAnsi="Arial" w:cs="Arial"/>
          <w:b/>
          <w:bCs/>
          <w:color w:val="000000"/>
          <w:sz w:val="18"/>
          <w:szCs w:val="18"/>
        </w:rPr>
        <w:t> </w:t>
      </w:r>
      <w:r>
        <w:rPr>
          <w:rFonts w:ascii="Arial" w:hAnsi="Arial" w:cs="Arial"/>
          <w:b/>
          <w:bCs/>
          <w:color w:val="000000"/>
          <w:sz w:val="18"/>
          <w:szCs w:val="18"/>
        </w:rPr>
        <w:t>Hardware Settings</w:t>
      </w:r>
      <w:r>
        <w:rPr>
          <w:rFonts w:ascii="Arial" w:hAnsi="Arial" w:cs="Arial"/>
          <w:color w:val="000000"/>
          <w:sz w:val="18"/>
          <w:szCs w:val="18"/>
        </w:rPr>
        <w:t>.</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The upper area of the control panel displays an image for each interactive product connected to the computer.</w:t>
      </w:r>
    </w:p>
    <w:p w:rsidR="00B76DD0" w:rsidRDefault="00B76DD0" w:rsidP="00B76DD0">
      <w:pPr>
        <w:pStyle w:val="NormalWeb"/>
        <w:numPr>
          <w:ilvl w:val="0"/>
          <w:numId w:val="18"/>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Select the interactive product you want to</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color w:val="000000"/>
          <w:sz w:val="18"/>
          <w:szCs w:val="18"/>
        </w:rPr>
        <w:t>.</w:t>
      </w:r>
    </w:p>
    <w:p w:rsidR="00B76DD0" w:rsidRDefault="00B76DD0" w:rsidP="00B76DD0">
      <w:pPr>
        <w:pStyle w:val="NormalWeb"/>
        <w:numPr>
          <w:ilvl w:val="0"/>
          <w:numId w:val="19"/>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Press</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color w:val="000000"/>
          <w:sz w:val="18"/>
          <w:szCs w:val="18"/>
        </w:rPr>
        <w:t>.</w:t>
      </w:r>
    </w:p>
    <w:p w:rsidR="00B76DD0" w:rsidRDefault="00B76DD0" w:rsidP="00B76DD0">
      <w:pPr>
        <w:pStyle w:val="headingbox"/>
        <w:keepNext/>
        <w:shd w:val="clear" w:color="auto" w:fill="E6E6E6"/>
        <w:spacing w:before="0" w:beforeAutospacing="0" w:after="120" w:afterAutospacing="0"/>
        <w:ind w:left="540"/>
        <w:rPr>
          <w:rFonts w:ascii="Arial" w:hAnsi="Arial" w:cs="Arial"/>
          <w:b/>
          <w:bCs/>
          <w:caps/>
          <w:color w:val="000000"/>
          <w:spacing w:val="30"/>
          <w:sz w:val="18"/>
          <w:szCs w:val="18"/>
        </w:rPr>
      </w:pPr>
      <w:r>
        <w:rPr>
          <w:rStyle w:val="autonumber"/>
          <w:rFonts w:ascii="Arial" w:hAnsi="Arial" w:cs="Arial"/>
          <w:b/>
          <w:bCs/>
          <w:caps/>
          <w:color w:val="000000"/>
          <w:spacing w:val="30"/>
          <w:sz w:val="18"/>
          <w:szCs w:val="18"/>
        </w:rPr>
        <w:lastRenderedPageBreak/>
        <w:t>NOTE</w:t>
      </w:r>
      <w:r>
        <w:rPr>
          <w:rFonts w:ascii="Arial" w:hAnsi="Arial" w:cs="Arial"/>
          <w:b/>
          <w:bCs/>
          <w:caps/>
          <w:color w:val="000000"/>
          <w:spacing w:val="30"/>
          <w:sz w:val="18"/>
          <w:szCs w:val="18"/>
        </w:rPr>
        <w:t> </w:t>
      </w:r>
    </w:p>
    <w:p w:rsidR="00B76DD0" w:rsidRDefault="00B76DD0" w:rsidP="00B76DD0">
      <w:pPr>
        <w:pStyle w:val="NormalWeb"/>
        <w:shd w:val="clear" w:color="auto" w:fill="E6E6E6"/>
        <w:spacing w:before="0" w:beforeAutospacing="0" w:after="120" w:afterAutospacing="0"/>
        <w:ind w:left="540"/>
        <w:rPr>
          <w:rFonts w:ascii="Arial" w:hAnsi="Arial" w:cs="Arial"/>
          <w:color w:val="000000"/>
          <w:sz w:val="18"/>
          <w:szCs w:val="18"/>
        </w:rPr>
      </w:pPr>
      <w:r>
        <w:rPr>
          <w:rFonts w:ascii="Arial" w:hAnsi="Arial" w:cs="Arial"/>
          <w:color w:val="000000"/>
          <w:sz w:val="18"/>
          <w:szCs w:val="18"/>
        </w:rPr>
        <w:t>Sometimes,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screen appears on your primary interactive product instead of the interactive product you want to</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color w:val="000000"/>
          <w:sz w:val="18"/>
          <w:szCs w:val="18"/>
        </w:rPr>
        <w:t>. If this happens, press SPACEBAR until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screen appears on the interactive product you want to</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w:t>
      </w:r>
      <w:r>
        <w:rPr>
          <w:rFonts w:ascii="Arial" w:hAnsi="Arial" w:cs="Arial"/>
          <w:color w:val="000000"/>
          <w:sz w:val="18"/>
          <w:szCs w:val="18"/>
        </w:rPr>
        <w:t>.</w:t>
      </w:r>
    </w:p>
    <w:p w:rsidR="00B76DD0" w:rsidRDefault="00B76DD0" w:rsidP="00B76DD0">
      <w:pPr>
        <w:pStyle w:val="NormalWeb"/>
        <w:numPr>
          <w:ilvl w:val="0"/>
          <w:numId w:val="20"/>
        </w:numPr>
        <w:spacing w:before="0" w:beforeAutospacing="0" w:after="120" w:afterAutospacing="0"/>
        <w:ind w:left="540"/>
        <w:rPr>
          <w:rFonts w:ascii="Arial" w:hAnsi="Arial" w:cs="Arial"/>
          <w:color w:val="000000"/>
          <w:sz w:val="18"/>
          <w:szCs w:val="18"/>
        </w:rPr>
      </w:pPr>
      <w:r>
        <w:rPr>
          <w:rFonts w:ascii="Arial" w:hAnsi="Arial" w:cs="Arial"/>
          <w:color w:val="000000"/>
          <w:sz w:val="18"/>
          <w:szCs w:val="18"/>
        </w:rPr>
        <w:t>Touch the center of each target in the order indicated. The computer registers the point on the interactive product where you remove your finger or the pen tool from the surface.</w:t>
      </w:r>
    </w:p>
    <w:p w:rsidR="00B76DD0" w:rsidRDefault="00B76DD0" w:rsidP="00B76DD0">
      <w:pPr>
        <w:pStyle w:val="NormalWeb"/>
        <w:spacing w:before="0" w:beforeAutospacing="0" w:after="120" w:afterAutospacing="0"/>
        <w:ind w:left="540"/>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procedure involves pressing 4, 9, 12 or 20 targets, depending on the</w:t>
      </w:r>
      <w:r>
        <w:rPr>
          <w:rStyle w:val="apple-converted-space"/>
          <w:rFonts w:ascii="Arial" w:hAnsi="Arial" w:cs="Arial"/>
          <w:color w:val="000000"/>
          <w:sz w:val="18"/>
          <w:szCs w:val="18"/>
        </w:rPr>
        <w:t> </w:t>
      </w:r>
      <w:r>
        <w:rPr>
          <w:rStyle w:val="searchhighlight1"/>
          <w:rFonts w:ascii="Arial" w:hAnsi="Arial" w:cs="Arial"/>
          <w:b/>
          <w:bCs/>
          <w:color w:val="000000"/>
          <w:sz w:val="18"/>
          <w:szCs w:val="18"/>
          <w:shd w:val="clear" w:color="auto" w:fill="FFFF66"/>
        </w:rPr>
        <w:t>orientation</w:t>
      </w:r>
      <w:r>
        <w:rPr>
          <w:rStyle w:val="apple-converted-space"/>
          <w:rFonts w:ascii="Arial" w:hAnsi="Arial" w:cs="Arial"/>
          <w:color w:val="000000"/>
          <w:sz w:val="18"/>
          <w:szCs w:val="18"/>
        </w:rPr>
        <w:t> </w:t>
      </w:r>
      <w:r>
        <w:rPr>
          <w:rFonts w:ascii="Arial" w:hAnsi="Arial" w:cs="Arial"/>
          <w:color w:val="000000"/>
          <w:sz w:val="18"/>
          <w:szCs w:val="18"/>
        </w:rPr>
        <w:t>level you select (see</w:t>
      </w:r>
      <w:r>
        <w:rPr>
          <w:rStyle w:val="apple-converted-space"/>
          <w:rFonts w:ascii="Arial" w:hAnsi="Arial" w:cs="Arial"/>
          <w:color w:val="000000"/>
          <w:sz w:val="18"/>
          <w:szCs w:val="18"/>
        </w:rPr>
        <w:t> </w:t>
      </w:r>
      <w:hyperlink r:id="rId12" w:tgtFrame="" w:tooltip="" w:history="1">
        <w:proofErr w:type="gramStart"/>
        <w:r>
          <w:rPr>
            <w:rStyle w:val="Hyperlink"/>
            <w:rFonts w:ascii="Arial" w:hAnsi="Arial" w:cs="Arial"/>
            <w:color w:val="3366FF"/>
            <w:sz w:val="18"/>
            <w:szCs w:val="18"/>
          </w:rPr>
          <w:t>Changing</w:t>
        </w:r>
        <w:proofErr w:type="gramEnd"/>
        <w:r>
          <w:rPr>
            <w:rStyle w:val="Hyperlink"/>
            <w:rFonts w:ascii="Arial" w:hAnsi="Arial" w:cs="Arial"/>
            <w:color w:val="3366FF"/>
            <w:sz w:val="18"/>
            <w:szCs w:val="18"/>
          </w:rPr>
          <w:t xml:space="preserve"> the</w:t>
        </w:r>
        <w:r>
          <w:rPr>
            <w:rStyle w:val="apple-converted-space"/>
            <w:rFonts w:ascii="Arial" w:hAnsi="Arial" w:cs="Arial"/>
            <w:color w:val="3366FF"/>
            <w:sz w:val="18"/>
            <w:szCs w:val="18"/>
            <w:u w:val="single"/>
          </w:rPr>
          <w:t> </w:t>
        </w:r>
        <w:r>
          <w:rPr>
            <w:rStyle w:val="searchhighlight1"/>
            <w:rFonts w:ascii="Arial" w:hAnsi="Arial" w:cs="Arial"/>
            <w:b/>
            <w:bCs/>
            <w:color w:val="000000"/>
            <w:sz w:val="18"/>
            <w:szCs w:val="18"/>
            <w:u w:val="single"/>
            <w:shd w:val="clear" w:color="auto" w:fill="FFFF66"/>
          </w:rPr>
          <w:t>orientation</w:t>
        </w:r>
        <w:r>
          <w:rPr>
            <w:rStyle w:val="apple-converted-space"/>
            <w:rFonts w:ascii="Arial" w:hAnsi="Arial" w:cs="Arial"/>
            <w:color w:val="3366FF"/>
            <w:sz w:val="18"/>
            <w:szCs w:val="18"/>
            <w:u w:val="single"/>
          </w:rPr>
          <w:t> </w:t>
        </w:r>
        <w:r>
          <w:rPr>
            <w:rStyle w:val="Hyperlink"/>
            <w:rFonts w:ascii="Arial" w:hAnsi="Arial" w:cs="Arial"/>
            <w:color w:val="3366FF"/>
            <w:sz w:val="18"/>
            <w:szCs w:val="18"/>
          </w:rPr>
          <w:t>level</w:t>
        </w:r>
      </w:hyperlink>
      <w:r>
        <w:rPr>
          <w:rFonts w:ascii="Arial" w:hAnsi="Arial" w:cs="Arial"/>
          <w:color w:val="000000"/>
          <w:sz w:val="18"/>
          <w:szCs w:val="18"/>
        </w:rPr>
        <w:t>).</w:t>
      </w:r>
    </w:p>
    <w:p w:rsidR="000F1E0F" w:rsidRDefault="000F1E0F"/>
    <w:sectPr w:rsidR="000F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C2D"/>
    <w:multiLevelType w:val="multilevel"/>
    <w:tmpl w:val="D486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BF31F6"/>
    <w:multiLevelType w:val="multilevel"/>
    <w:tmpl w:val="F2D8E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C6DD9"/>
    <w:multiLevelType w:val="multilevel"/>
    <w:tmpl w:val="F9885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lvlOverride w:ilvl="1">
      <w:startOverride w:val="1"/>
    </w:lvlOverride>
  </w:num>
  <w:num w:numId="6">
    <w:abstractNumId w:val="1"/>
    <w:lvlOverride w:ilvl="0"/>
    <w:lvlOverride w:ilvl="1">
      <w:startOverride w:val="2"/>
    </w:lvlOverride>
  </w:num>
  <w:num w:numId="7">
    <w:abstractNumId w:val="1"/>
    <w:lvlOverride w:ilvl="0"/>
    <w:lvlOverride w:ilvl="1">
      <w:startOverride w:val="3"/>
    </w:lvlOverride>
  </w:num>
  <w:num w:numId="8">
    <w:abstractNumId w:val="1"/>
    <w:lvlOverride w:ilvl="0"/>
    <w:lvlOverride w:ilvl="1">
      <w:startOverride w:val="4"/>
    </w:lvlOverride>
  </w:num>
  <w:num w:numId="9">
    <w:abstractNumId w:val="1"/>
    <w:lvlOverride w:ilvl="0">
      <w:startOverride w:val="5"/>
    </w:lvlOverride>
    <w:lvlOverride w:ilvl="1"/>
  </w:num>
  <w:num w:numId="10">
    <w:abstractNumId w:val="2"/>
    <w:lvlOverride w:ilvl="0">
      <w:startOverride w:val="1"/>
    </w:lvlOverride>
  </w:num>
  <w:num w:numId="11">
    <w:abstractNumId w:val="2"/>
    <w:lvlOverride w:ilvl="0">
      <w:startOverride w:val="2"/>
    </w:lvlOverride>
  </w:num>
  <w:num w:numId="12">
    <w:abstractNumId w:val="2"/>
    <w:lvlOverride w:ilvl="0">
      <w:startOverride w:val="3"/>
    </w:lvlOverride>
  </w:num>
  <w:num w:numId="13">
    <w:abstractNumId w:val="2"/>
    <w:lvlOverride w:ilvl="0"/>
    <w:lvlOverride w:ilvl="1">
      <w:startOverride w:val="1"/>
    </w:lvlOverride>
  </w:num>
  <w:num w:numId="14">
    <w:abstractNumId w:val="2"/>
    <w:lvlOverride w:ilvl="0"/>
    <w:lvlOverride w:ilvl="1">
      <w:startOverride w:val="2"/>
    </w:lvlOverride>
  </w:num>
  <w:num w:numId="15">
    <w:abstractNumId w:val="2"/>
    <w:lvlOverride w:ilvl="0"/>
    <w:lvlOverride w:ilvl="1">
      <w:startOverride w:val="3"/>
    </w:lvlOverride>
  </w:num>
  <w:num w:numId="16">
    <w:abstractNumId w:val="0"/>
    <w:lvlOverride w:ilvl="0">
      <w:startOverride w:val="1"/>
    </w:lvlOverride>
  </w:num>
  <w:num w:numId="17">
    <w:abstractNumId w:val="0"/>
    <w:lvlOverride w:ilvl="0">
      <w:startOverride w:val="2"/>
    </w:lvlOverride>
  </w:num>
  <w:num w:numId="18">
    <w:abstractNumId w:val="0"/>
    <w:lvlOverride w:ilvl="0">
      <w:startOverride w:val="3"/>
    </w:lvlOverride>
  </w:num>
  <w:num w:numId="19">
    <w:abstractNumId w:val="0"/>
    <w:lvlOverride w:ilvl="0">
      <w:startOverride w:val="4"/>
    </w:lvlOverride>
  </w:num>
  <w:num w:numId="20">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F"/>
    <w:rsid w:val="000641BF"/>
    <w:rsid w:val="000F1E0F"/>
    <w:rsid w:val="00B7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41B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641BF"/>
  </w:style>
  <w:style w:type="character" w:customStyle="1" w:styleId="smarttrademarkscompanyshort">
    <w:name w:val="smarttrademarkscompany_short"/>
    <w:basedOn w:val="DefaultParagraphFont"/>
    <w:rsid w:val="000641BF"/>
  </w:style>
  <w:style w:type="paragraph" w:customStyle="1" w:styleId="headingprocedure">
    <w:name w:val="headingprocedure"/>
    <w:basedOn w:val="Normal"/>
    <w:rsid w:val="000641B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641BF"/>
    <w:rPr>
      <w:color w:val="0000FF"/>
      <w:u w:val="single"/>
    </w:rPr>
  </w:style>
  <w:style w:type="character" w:customStyle="1" w:styleId="smarttrademarkssettings">
    <w:name w:val="smarttrademarkssettings"/>
    <w:basedOn w:val="DefaultParagraphFont"/>
    <w:rsid w:val="000641BF"/>
  </w:style>
  <w:style w:type="paragraph" w:customStyle="1" w:styleId="headingbox">
    <w:name w:val="headingbox"/>
    <w:basedOn w:val="Normal"/>
    <w:rsid w:val="000641BF"/>
    <w:pPr>
      <w:spacing w:before="100" w:beforeAutospacing="1" w:after="100" w:afterAutospacing="1" w:line="240" w:lineRule="auto"/>
    </w:pPr>
    <w:rPr>
      <w:rFonts w:ascii="Times New Roman" w:eastAsia="Times New Roman" w:hAnsi="Times New Roman" w:cs="Times New Roman"/>
      <w:szCs w:val="24"/>
    </w:rPr>
  </w:style>
  <w:style w:type="character" w:customStyle="1" w:styleId="autonumber">
    <w:name w:val="autonumber"/>
    <w:basedOn w:val="DefaultParagraphFont"/>
    <w:rsid w:val="000641BF"/>
  </w:style>
  <w:style w:type="paragraph" w:styleId="BalloonText">
    <w:name w:val="Balloon Text"/>
    <w:basedOn w:val="Normal"/>
    <w:link w:val="BalloonTextChar"/>
    <w:uiPriority w:val="99"/>
    <w:semiHidden/>
    <w:unhideWhenUsed/>
    <w:rsid w:val="0006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F"/>
    <w:rPr>
      <w:rFonts w:ascii="Tahoma" w:hAnsi="Tahoma" w:cs="Tahoma"/>
      <w:sz w:val="16"/>
      <w:szCs w:val="16"/>
    </w:rPr>
  </w:style>
  <w:style w:type="character" w:customStyle="1" w:styleId="searchhighlight1">
    <w:name w:val="searchhighlight1"/>
    <w:basedOn w:val="DefaultParagraphFont"/>
    <w:rsid w:val="00B76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1B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41BF"/>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641BF"/>
  </w:style>
  <w:style w:type="character" w:customStyle="1" w:styleId="smarttrademarkscompanyshort">
    <w:name w:val="smarttrademarkscompany_short"/>
    <w:basedOn w:val="DefaultParagraphFont"/>
    <w:rsid w:val="000641BF"/>
  </w:style>
  <w:style w:type="paragraph" w:customStyle="1" w:styleId="headingprocedure">
    <w:name w:val="headingprocedure"/>
    <w:basedOn w:val="Normal"/>
    <w:rsid w:val="000641B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641BF"/>
    <w:rPr>
      <w:color w:val="0000FF"/>
      <w:u w:val="single"/>
    </w:rPr>
  </w:style>
  <w:style w:type="character" w:customStyle="1" w:styleId="smarttrademarkssettings">
    <w:name w:val="smarttrademarkssettings"/>
    <w:basedOn w:val="DefaultParagraphFont"/>
    <w:rsid w:val="000641BF"/>
  </w:style>
  <w:style w:type="paragraph" w:customStyle="1" w:styleId="headingbox">
    <w:name w:val="headingbox"/>
    <w:basedOn w:val="Normal"/>
    <w:rsid w:val="000641BF"/>
    <w:pPr>
      <w:spacing w:before="100" w:beforeAutospacing="1" w:after="100" w:afterAutospacing="1" w:line="240" w:lineRule="auto"/>
    </w:pPr>
    <w:rPr>
      <w:rFonts w:ascii="Times New Roman" w:eastAsia="Times New Roman" w:hAnsi="Times New Roman" w:cs="Times New Roman"/>
      <w:szCs w:val="24"/>
    </w:rPr>
  </w:style>
  <w:style w:type="character" w:customStyle="1" w:styleId="autonumber">
    <w:name w:val="autonumber"/>
    <w:basedOn w:val="DefaultParagraphFont"/>
    <w:rsid w:val="000641BF"/>
  </w:style>
  <w:style w:type="paragraph" w:styleId="BalloonText">
    <w:name w:val="Balloon Text"/>
    <w:basedOn w:val="Normal"/>
    <w:link w:val="BalloonTextChar"/>
    <w:uiPriority w:val="99"/>
    <w:semiHidden/>
    <w:unhideWhenUsed/>
    <w:rsid w:val="0006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BF"/>
    <w:rPr>
      <w:rFonts w:ascii="Tahoma" w:hAnsi="Tahoma" w:cs="Tahoma"/>
      <w:sz w:val="16"/>
      <w:szCs w:val="16"/>
    </w:rPr>
  </w:style>
  <w:style w:type="character" w:customStyle="1" w:styleId="searchhighlight1">
    <w:name w:val="searchhighlight1"/>
    <w:basedOn w:val="DefaultParagraphFont"/>
    <w:rsid w:val="00B7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2370">
      <w:bodyDiv w:val="1"/>
      <w:marLeft w:val="0"/>
      <w:marRight w:val="0"/>
      <w:marTop w:val="0"/>
      <w:marBottom w:val="0"/>
      <w:divBdr>
        <w:top w:val="none" w:sz="0" w:space="0" w:color="auto"/>
        <w:left w:val="none" w:sz="0" w:space="0" w:color="auto"/>
        <w:bottom w:val="none" w:sz="0" w:space="0" w:color="auto"/>
        <w:right w:val="none" w:sz="0" w:space="0" w:color="auto"/>
      </w:divBdr>
      <w:divsChild>
        <w:div w:id="2116510682">
          <w:marLeft w:val="0"/>
          <w:marRight w:val="0"/>
          <w:marTop w:val="120"/>
          <w:marBottom w:val="120"/>
          <w:divBdr>
            <w:top w:val="none" w:sz="0" w:space="0" w:color="auto"/>
            <w:left w:val="none" w:sz="0" w:space="0" w:color="auto"/>
            <w:bottom w:val="none" w:sz="0" w:space="0" w:color="auto"/>
            <w:right w:val="none" w:sz="0" w:space="0" w:color="auto"/>
          </w:divBdr>
        </w:div>
        <w:div w:id="1183519866">
          <w:marLeft w:val="0"/>
          <w:marRight w:val="0"/>
          <w:marTop w:val="120"/>
          <w:marBottom w:val="120"/>
          <w:divBdr>
            <w:top w:val="none" w:sz="0" w:space="0" w:color="auto"/>
            <w:left w:val="none" w:sz="0" w:space="0" w:color="auto"/>
            <w:bottom w:val="none" w:sz="0" w:space="0" w:color="auto"/>
            <w:right w:val="none" w:sz="0" w:space="0" w:color="auto"/>
          </w:divBdr>
        </w:div>
      </w:divsChild>
    </w:div>
    <w:div w:id="1127772978">
      <w:bodyDiv w:val="1"/>
      <w:marLeft w:val="0"/>
      <w:marRight w:val="0"/>
      <w:marTop w:val="0"/>
      <w:marBottom w:val="0"/>
      <w:divBdr>
        <w:top w:val="none" w:sz="0" w:space="0" w:color="auto"/>
        <w:left w:val="none" w:sz="0" w:space="0" w:color="auto"/>
        <w:bottom w:val="none" w:sz="0" w:space="0" w:color="auto"/>
        <w:right w:val="none" w:sz="0" w:space="0" w:color="auto"/>
      </w:divBdr>
      <w:divsChild>
        <w:div w:id="484904064">
          <w:marLeft w:val="0"/>
          <w:marRight w:val="0"/>
          <w:marTop w:val="120"/>
          <w:marBottom w:val="120"/>
          <w:divBdr>
            <w:top w:val="none" w:sz="0" w:space="0" w:color="auto"/>
            <w:left w:val="none" w:sz="0" w:space="0" w:color="auto"/>
            <w:bottom w:val="none" w:sz="0" w:space="0" w:color="auto"/>
            <w:right w:val="none" w:sz="0" w:space="0" w:color="auto"/>
          </w:divBdr>
        </w:div>
        <w:div w:id="672152273">
          <w:marLeft w:val="0"/>
          <w:marRight w:val="0"/>
          <w:marTop w:val="120"/>
          <w:marBottom w:val="120"/>
          <w:divBdr>
            <w:top w:val="none" w:sz="0" w:space="0" w:color="auto"/>
            <w:left w:val="none" w:sz="0" w:space="0" w:color="auto"/>
            <w:bottom w:val="none" w:sz="0" w:space="0" w:color="auto"/>
            <w:right w:val="none" w:sz="0" w:space="0" w:color="auto"/>
          </w:divBdr>
        </w:div>
        <w:div w:id="1840996299">
          <w:marLeft w:val="0"/>
          <w:marRight w:val="0"/>
          <w:marTop w:val="120"/>
          <w:marBottom w:val="120"/>
          <w:divBdr>
            <w:top w:val="none" w:sz="0" w:space="0" w:color="auto"/>
            <w:left w:val="none" w:sz="0" w:space="0" w:color="auto"/>
            <w:bottom w:val="none" w:sz="0" w:space="0" w:color="auto"/>
            <w:right w:val="none" w:sz="0" w:space="0" w:color="auto"/>
          </w:divBdr>
        </w:div>
        <w:div w:id="69279235">
          <w:marLeft w:val="0"/>
          <w:marRight w:val="0"/>
          <w:marTop w:val="120"/>
          <w:marBottom w:val="120"/>
          <w:divBdr>
            <w:top w:val="none" w:sz="0" w:space="0" w:color="auto"/>
            <w:left w:val="none" w:sz="0" w:space="0" w:color="auto"/>
            <w:bottom w:val="none" w:sz="0" w:space="0" w:color="auto"/>
            <w:right w:val="none" w:sz="0" w:space="0" w:color="auto"/>
          </w:divBdr>
        </w:div>
        <w:div w:id="207068555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onlinehelp.smarttech.com/english/windows/help/notebook/11_0_0/Content/Product-UserDrivers/OrientingYourInteractiveProduct/ChangingTheOrientationLev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http://onlinehelp.smarttech.com/english/windows/help/notebook/11_0_0/Content/Product-UserDrivers/OrientingYourInteractiveProduct/ChangingTheOrientationLevel.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Lewis</dc:creator>
  <cp:lastModifiedBy>Leslie Lewis</cp:lastModifiedBy>
  <cp:revision>2</cp:revision>
  <dcterms:created xsi:type="dcterms:W3CDTF">2012-11-12T17:39:00Z</dcterms:created>
  <dcterms:modified xsi:type="dcterms:W3CDTF">2012-11-12T17:39:00Z</dcterms:modified>
</cp:coreProperties>
</file>